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46" w:rsidRDefault="00E62D46" w:rsidP="00E62D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62D46">
        <w:rPr>
          <w:rFonts w:ascii="Arial" w:eastAsia="Times New Roman" w:hAnsi="Arial" w:cs="Arial"/>
          <w:b/>
          <w:bCs/>
          <w:color w:val="333333"/>
          <w:u w:val="single"/>
          <w:lang w:eastAsia="en-AU"/>
        </w:rPr>
        <w:t>IKLAN JAWATAN KOSONG DI PUSAT TRANSFORMASI KOMUNITI UNIVERSITI (UCTC), UKM</w:t>
      </w:r>
      <w:r w:rsidRPr="00410DEC">
        <w:rPr>
          <w:rFonts w:ascii="Arial" w:eastAsia="Times New Roman" w:hAnsi="Arial" w:cs="Arial"/>
          <w:color w:val="000000"/>
          <w:lang w:eastAsia="en-AU"/>
        </w:rPr>
        <w:t> </w:t>
      </w:r>
      <w:r w:rsidR="00C1327D" w:rsidRPr="00C1327D">
        <w:rPr>
          <w:rFonts w:ascii="Arial" w:eastAsia="Times New Roman" w:hAnsi="Arial" w:cs="Arial"/>
          <w:color w:val="000000"/>
          <w:lang w:eastAsia="en-AU"/>
        </w:rPr>
        <w:br/>
      </w:r>
    </w:p>
    <w:p w:rsidR="00C1327D" w:rsidRPr="00C1327D" w:rsidRDefault="00C1327D" w:rsidP="00E62D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 w:rsidRPr="00C1327D">
        <w:rPr>
          <w:rFonts w:ascii="Arial" w:eastAsia="Times New Roman" w:hAnsi="Arial" w:cs="Arial"/>
          <w:color w:val="000000"/>
          <w:lang w:eastAsia="en-AU"/>
        </w:rPr>
        <w:br/>
        <w:t xml:space="preserve">Kami memerlukan Warganegara Malaysia yang </w:t>
      </w:r>
      <w:r w:rsidRPr="00C1327D">
        <w:rPr>
          <w:rFonts w:ascii="Arial" w:eastAsia="Times New Roman" w:hAnsi="Arial" w:cs="Arial"/>
          <w:b/>
          <w:color w:val="000000"/>
          <w:lang w:eastAsia="en-AU"/>
        </w:rPr>
        <w:t>berkelayakan</w:t>
      </w:r>
      <w:r w:rsidRPr="00C1327D"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Pr="00C1327D">
        <w:rPr>
          <w:rFonts w:ascii="Arial" w:eastAsia="Times New Roman" w:hAnsi="Arial" w:cs="Arial"/>
          <w:b/>
          <w:color w:val="000000"/>
          <w:lang w:eastAsia="en-AU"/>
        </w:rPr>
        <w:t>komited</w:t>
      </w:r>
      <w:r w:rsidRPr="00C1327D">
        <w:rPr>
          <w:rFonts w:ascii="Arial" w:eastAsia="Times New Roman" w:hAnsi="Arial" w:cs="Arial"/>
          <w:color w:val="000000"/>
          <w:lang w:eastAsia="en-AU"/>
        </w:rPr>
        <w:t xml:space="preserve"> dan </w:t>
      </w:r>
      <w:r w:rsidRPr="00C1327D">
        <w:rPr>
          <w:rFonts w:ascii="Arial" w:eastAsia="Times New Roman" w:hAnsi="Arial" w:cs="Arial"/>
          <w:b/>
          <w:color w:val="000000"/>
          <w:lang w:eastAsia="en-AU"/>
        </w:rPr>
        <w:t>berdedikasi</w:t>
      </w:r>
      <w:r w:rsidRPr="00C1327D">
        <w:rPr>
          <w:rFonts w:ascii="Arial" w:eastAsia="Times New Roman" w:hAnsi="Arial" w:cs="Arial"/>
          <w:color w:val="000000"/>
          <w:lang w:eastAsia="en-AU"/>
        </w:rPr>
        <w:t xml:space="preserve"> untuk berkhidm</w:t>
      </w:r>
      <w:r w:rsidRPr="00410DEC">
        <w:rPr>
          <w:rFonts w:ascii="Arial" w:eastAsia="Times New Roman" w:hAnsi="Arial" w:cs="Arial"/>
          <w:color w:val="000000"/>
          <w:lang w:eastAsia="en-AU"/>
        </w:rPr>
        <w:t>at di Pusat Transformasi Komuniti Universiti (UCTC),</w:t>
      </w:r>
      <w:r w:rsidRPr="00C1327D">
        <w:rPr>
          <w:rFonts w:ascii="Arial" w:eastAsia="Times New Roman" w:hAnsi="Arial" w:cs="Arial"/>
          <w:color w:val="000000"/>
          <w:lang w:eastAsia="en-AU"/>
        </w:rPr>
        <w:t xml:space="preserve"> UKM bagi jawatan seperti berikut: </w:t>
      </w:r>
    </w:p>
    <w:p w:rsidR="00C1327D" w:rsidRPr="00C1327D" w:rsidRDefault="00C1327D" w:rsidP="00E62D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</w:p>
    <w:p w:rsidR="00C1327D" w:rsidRDefault="00C1327D" w:rsidP="00E62D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 w:rsidRPr="00C1327D">
        <w:rPr>
          <w:rFonts w:ascii="Arial" w:eastAsia="Times New Roman" w:hAnsi="Arial" w:cs="Arial"/>
          <w:color w:val="000000"/>
          <w:lang w:eastAsia="en-AU"/>
        </w:rPr>
        <w:t>Kumpulan Pengurusan dan Profesional </w:t>
      </w:r>
      <w:r w:rsidR="00E62D46">
        <w:rPr>
          <w:rFonts w:ascii="Arial" w:eastAsia="Times New Roman" w:hAnsi="Arial" w:cs="Arial"/>
          <w:color w:val="000000"/>
          <w:lang w:eastAsia="en-AU"/>
        </w:rPr>
        <w:t>:</w:t>
      </w:r>
    </w:p>
    <w:p w:rsidR="00454B3F" w:rsidRDefault="00454B3F" w:rsidP="00E62D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AU"/>
        </w:rPr>
      </w:pPr>
    </w:p>
    <w:p w:rsidR="00C1327D" w:rsidRPr="00C1327D" w:rsidRDefault="00197E11" w:rsidP="00E62D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AU"/>
        </w:rPr>
      </w:pPr>
      <w:r>
        <w:rPr>
          <w:rFonts w:ascii="Arial" w:eastAsia="Times New Roman" w:hAnsi="Arial" w:cs="Arial"/>
          <w:b/>
          <w:color w:val="000000"/>
          <w:lang w:eastAsia="en-AU"/>
        </w:rPr>
        <w:t>1</w:t>
      </w:r>
      <w:r w:rsidR="00454B3F">
        <w:rPr>
          <w:rFonts w:ascii="Arial" w:eastAsia="Times New Roman" w:hAnsi="Arial" w:cs="Arial"/>
          <w:b/>
          <w:color w:val="000000"/>
          <w:lang w:eastAsia="en-AU"/>
        </w:rPr>
        <w:t>.</w:t>
      </w:r>
      <w:r w:rsidR="00454B3F">
        <w:rPr>
          <w:rFonts w:ascii="Arial" w:eastAsia="Times New Roman" w:hAnsi="Arial" w:cs="Arial"/>
          <w:b/>
          <w:color w:val="000000"/>
          <w:lang w:eastAsia="en-AU"/>
        </w:rPr>
        <w:tab/>
        <w:t>Pegawai Tadbir Gred N41 ( 2</w:t>
      </w:r>
      <w:r w:rsidR="00C1327D" w:rsidRPr="003226C0">
        <w:rPr>
          <w:rFonts w:ascii="Arial" w:eastAsia="Times New Roman" w:hAnsi="Arial" w:cs="Arial"/>
          <w:b/>
          <w:color w:val="000000"/>
          <w:lang w:eastAsia="en-AU"/>
        </w:rPr>
        <w:t xml:space="preserve"> Kekosongan )</w:t>
      </w:r>
    </w:p>
    <w:p w:rsidR="00C1327D" w:rsidRPr="00C1327D" w:rsidRDefault="00C1327D" w:rsidP="00E62D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</w:p>
    <w:p w:rsidR="00C1327D" w:rsidRDefault="00C1327D" w:rsidP="00E62D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 w:rsidRPr="00C1327D">
        <w:rPr>
          <w:rFonts w:ascii="Arial" w:eastAsia="Times New Roman" w:hAnsi="Arial" w:cs="Arial"/>
          <w:color w:val="000000"/>
          <w:lang w:eastAsia="en-AU"/>
        </w:rPr>
        <w:t>Kumpulan Pelaksana </w:t>
      </w:r>
      <w:r w:rsidR="00E62D46">
        <w:rPr>
          <w:rFonts w:ascii="Arial" w:eastAsia="Times New Roman" w:hAnsi="Arial" w:cs="Arial"/>
          <w:color w:val="000000"/>
          <w:lang w:eastAsia="en-AU"/>
        </w:rPr>
        <w:t>:</w:t>
      </w:r>
    </w:p>
    <w:p w:rsidR="00E62D46" w:rsidRPr="00C1327D" w:rsidRDefault="00E62D46" w:rsidP="00E62D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AU"/>
        </w:rPr>
      </w:pPr>
    </w:p>
    <w:p w:rsidR="00C1327D" w:rsidRPr="00C1327D" w:rsidRDefault="003226C0" w:rsidP="00E62D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 w:rsidRPr="003226C0">
        <w:rPr>
          <w:rFonts w:ascii="Arial" w:eastAsia="Times New Roman" w:hAnsi="Arial" w:cs="Arial"/>
          <w:b/>
          <w:color w:val="000000"/>
          <w:lang w:eastAsia="en-AU"/>
        </w:rPr>
        <w:t>1</w:t>
      </w:r>
      <w:r w:rsidR="00C1327D" w:rsidRPr="00C1327D">
        <w:rPr>
          <w:rFonts w:ascii="Arial" w:eastAsia="Times New Roman" w:hAnsi="Arial" w:cs="Arial"/>
          <w:b/>
          <w:color w:val="000000"/>
          <w:lang w:eastAsia="en-AU"/>
        </w:rPr>
        <w:t>.</w:t>
      </w:r>
      <w:r w:rsidR="00C1327D" w:rsidRPr="00C1327D">
        <w:rPr>
          <w:rFonts w:ascii="Arial" w:eastAsia="Times New Roman" w:hAnsi="Arial" w:cs="Arial"/>
          <w:b/>
          <w:color w:val="000000"/>
          <w:lang w:eastAsia="en-AU"/>
        </w:rPr>
        <w:tab/>
        <w:t>Pembantu Tadbir</w:t>
      </w:r>
      <w:r w:rsidR="00C1327D" w:rsidRPr="003226C0">
        <w:rPr>
          <w:rFonts w:ascii="Arial" w:eastAsia="Times New Roman" w:hAnsi="Arial" w:cs="Arial"/>
          <w:b/>
          <w:color w:val="000000"/>
          <w:lang w:eastAsia="en-AU"/>
        </w:rPr>
        <w:t xml:space="preserve"> (P</w:t>
      </w:r>
      <w:r w:rsidRPr="003226C0">
        <w:rPr>
          <w:rFonts w:ascii="Arial" w:eastAsia="Times New Roman" w:hAnsi="Arial" w:cs="Arial"/>
          <w:b/>
          <w:color w:val="000000"/>
          <w:lang w:eastAsia="en-AU"/>
        </w:rPr>
        <w:t>erkeranian/Operasi) Gred N19 ( 2</w:t>
      </w:r>
      <w:r w:rsidR="00C1327D" w:rsidRPr="003226C0">
        <w:rPr>
          <w:rFonts w:ascii="Arial" w:eastAsia="Times New Roman" w:hAnsi="Arial" w:cs="Arial"/>
          <w:b/>
          <w:color w:val="000000"/>
          <w:lang w:eastAsia="en-AU"/>
        </w:rPr>
        <w:t xml:space="preserve"> Kekosongan )</w:t>
      </w:r>
    </w:p>
    <w:p w:rsidR="00C1327D" w:rsidRPr="00C1327D" w:rsidRDefault="00C1327D" w:rsidP="00E62D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</w:p>
    <w:p w:rsidR="00C1327D" w:rsidRPr="00410DEC" w:rsidRDefault="00C1327D" w:rsidP="00E62D4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FF"/>
          <w:kern w:val="36"/>
          <w:bdr w:val="none" w:sz="0" w:space="0" w:color="auto" w:frame="1"/>
          <w:lang w:eastAsia="en-AU"/>
        </w:rPr>
      </w:pPr>
    </w:p>
    <w:p w:rsidR="00C701BD" w:rsidRPr="00410DEC" w:rsidRDefault="00C701BD" w:rsidP="00E62D46">
      <w:pPr>
        <w:jc w:val="both"/>
        <w:rPr>
          <w:rFonts w:ascii="Arial" w:hAnsi="Arial" w:cs="Arial"/>
          <w:b/>
          <w:lang w:val="ms-MY"/>
        </w:rPr>
      </w:pPr>
      <w:r w:rsidRPr="00410DEC">
        <w:rPr>
          <w:rFonts w:ascii="Arial" w:hAnsi="Arial" w:cs="Arial"/>
          <w:b/>
          <w:lang w:val="ms-MY"/>
        </w:rPr>
        <w:t>Cara memohon;</w:t>
      </w:r>
    </w:p>
    <w:p w:rsidR="00C701BD" w:rsidRPr="00E039AE" w:rsidRDefault="00C701BD" w:rsidP="00E62D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E039AE">
        <w:rPr>
          <w:rFonts w:ascii="Arial" w:hAnsi="Arial" w:cs="Arial"/>
          <w:lang w:val="ms-MY"/>
        </w:rPr>
        <w:t>Pemohon yang berminat perlu mengemukakan resume lengkap (beserta gambar ukuran passport) dengan menyatakan sekurang-k</w:t>
      </w:r>
      <w:r w:rsidR="00E039AE">
        <w:rPr>
          <w:rFonts w:ascii="Arial" w:hAnsi="Arial" w:cs="Arial"/>
          <w:lang w:val="ms-MY"/>
        </w:rPr>
        <w:t>urangnya dua rujukan. Resume</w:t>
      </w:r>
      <w:r w:rsidRPr="00E039AE">
        <w:rPr>
          <w:rFonts w:ascii="Arial" w:hAnsi="Arial" w:cs="Arial"/>
          <w:lang w:val="ms-MY"/>
        </w:rPr>
        <w:t xml:space="preserve"> yang lengkap hendaklah dikemukakan melalui emel </w:t>
      </w:r>
      <w:r w:rsidR="00580402">
        <w:rPr>
          <w:rFonts w:ascii="Arial" w:hAnsi="Arial" w:cs="Arial"/>
          <w:lang w:val="ms-MY"/>
        </w:rPr>
        <w:t xml:space="preserve">dan </w:t>
      </w:r>
      <w:r w:rsidR="005A51BB">
        <w:rPr>
          <w:rFonts w:ascii="Arial" w:hAnsi="Arial" w:cs="Arial"/>
          <w:lang w:val="ms-MY"/>
        </w:rPr>
        <w:t>me</w:t>
      </w:r>
      <w:r w:rsidR="00580402">
        <w:rPr>
          <w:rFonts w:ascii="Arial" w:hAnsi="Arial" w:cs="Arial"/>
          <w:lang w:val="ms-MY"/>
        </w:rPr>
        <w:t xml:space="preserve">maklumkan jawatan yang dipohon </w:t>
      </w:r>
      <w:r w:rsidRPr="00E039AE">
        <w:rPr>
          <w:rFonts w:ascii="Arial" w:hAnsi="Arial" w:cs="Arial"/>
          <w:lang w:val="ms-MY"/>
        </w:rPr>
        <w:t>kepada:</w:t>
      </w:r>
    </w:p>
    <w:p w:rsidR="00C701BD" w:rsidRPr="00410DEC" w:rsidRDefault="00057250" w:rsidP="00E62D46">
      <w:pPr>
        <w:ind w:firstLine="720"/>
        <w:jc w:val="both"/>
        <w:rPr>
          <w:rFonts w:ascii="Arial" w:hAnsi="Arial" w:cs="Arial"/>
          <w:lang w:val="ms-MY"/>
        </w:rPr>
      </w:pPr>
      <w:r w:rsidRPr="00410DEC">
        <w:rPr>
          <w:rFonts w:ascii="Arial" w:hAnsi="Arial" w:cs="Arial"/>
          <w:lang w:val="ms-MY"/>
        </w:rPr>
        <w:t xml:space="preserve">En. </w:t>
      </w:r>
      <w:r w:rsidR="00C701BD" w:rsidRPr="00410DEC">
        <w:rPr>
          <w:rFonts w:ascii="Arial" w:hAnsi="Arial" w:cs="Arial"/>
          <w:lang w:val="ms-MY"/>
        </w:rPr>
        <w:t>Mohd</w:t>
      </w:r>
      <w:r w:rsidRPr="00410DEC">
        <w:rPr>
          <w:rFonts w:ascii="Arial" w:hAnsi="Arial" w:cs="Arial"/>
          <w:lang w:val="ms-MY"/>
        </w:rPr>
        <w:t xml:space="preserve"> Fauzi Bin Hamzah ( </w:t>
      </w:r>
      <w:hyperlink r:id="rId5" w:history="1">
        <w:r w:rsidRPr="00410DEC">
          <w:rPr>
            <w:rStyle w:val="Hyperlink"/>
            <w:rFonts w:ascii="Arial" w:hAnsi="Arial" w:cs="Arial"/>
            <w:lang w:val="ms-MY"/>
          </w:rPr>
          <w:t>mdfauzi@ukm.edu.my</w:t>
        </w:r>
      </w:hyperlink>
      <w:r w:rsidRPr="00410DEC">
        <w:rPr>
          <w:rFonts w:ascii="Arial" w:hAnsi="Arial" w:cs="Arial"/>
          <w:lang w:val="ms-MY"/>
        </w:rPr>
        <w:t xml:space="preserve"> )</w:t>
      </w:r>
    </w:p>
    <w:p w:rsidR="00C701BD" w:rsidRPr="00410DEC" w:rsidRDefault="00057250" w:rsidP="00E62D46">
      <w:pPr>
        <w:ind w:firstLine="720"/>
        <w:jc w:val="both"/>
        <w:rPr>
          <w:rFonts w:ascii="Arial" w:hAnsi="Arial" w:cs="Arial"/>
          <w:lang w:val="ms-MY"/>
        </w:rPr>
      </w:pPr>
      <w:r w:rsidRPr="00410DEC">
        <w:rPr>
          <w:rFonts w:ascii="Arial" w:hAnsi="Arial" w:cs="Arial"/>
          <w:lang w:val="ms-MY"/>
        </w:rPr>
        <w:t>Pn. Nurul Hasiah</w:t>
      </w:r>
      <w:r w:rsidR="007C4525">
        <w:rPr>
          <w:rFonts w:ascii="Arial" w:hAnsi="Arial" w:cs="Arial"/>
          <w:lang w:val="ms-MY"/>
        </w:rPr>
        <w:t xml:space="preserve"> Hussain</w:t>
      </w:r>
      <w:r w:rsidRPr="00410DEC">
        <w:rPr>
          <w:rFonts w:ascii="Arial" w:hAnsi="Arial" w:cs="Arial"/>
          <w:lang w:val="ms-MY"/>
        </w:rPr>
        <w:t xml:space="preserve"> ( </w:t>
      </w:r>
      <w:hyperlink r:id="rId6" w:history="1">
        <w:r w:rsidR="007C4525" w:rsidRPr="00676E08">
          <w:rPr>
            <w:rStyle w:val="Hyperlink"/>
            <w:rFonts w:ascii="Arial" w:hAnsi="Arial" w:cs="Arial"/>
            <w:lang w:val="ms-MY"/>
          </w:rPr>
          <w:t>hasiah@ukm.edu.my</w:t>
        </w:r>
      </w:hyperlink>
      <w:r w:rsidR="007C4525">
        <w:rPr>
          <w:rFonts w:ascii="Arial" w:hAnsi="Arial" w:cs="Arial"/>
          <w:lang w:val="ms-MY"/>
        </w:rPr>
        <w:t xml:space="preserve"> )</w:t>
      </w:r>
    </w:p>
    <w:p w:rsidR="00E039AE" w:rsidRDefault="00E039AE" w:rsidP="00E62D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Hanya pemohon</w:t>
      </w:r>
      <w:r w:rsidRPr="00E039AE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E039AE">
        <w:rPr>
          <w:rFonts w:ascii="Arial" w:eastAsia="Times New Roman" w:hAnsi="Arial" w:cs="Arial"/>
          <w:b/>
          <w:color w:val="000000"/>
          <w:lang w:eastAsia="en-AU"/>
        </w:rPr>
        <w:t>yang disenarai pendek sahaja</w:t>
      </w:r>
      <w:r w:rsidRPr="00E039AE">
        <w:rPr>
          <w:rFonts w:ascii="Arial" w:eastAsia="Times New Roman" w:hAnsi="Arial" w:cs="Arial"/>
          <w:color w:val="000000"/>
          <w:lang w:eastAsia="en-AU"/>
        </w:rPr>
        <w:t xml:space="preserve"> akan dipanggil untuk temuduga. Pemohon yang tidak menerim</w:t>
      </w:r>
      <w:r>
        <w:rPr>
          <w:rFonts w:ascii="Arial" w:eastAsia="Times New Roman" w:hAnsi="Arial" w:cs="Arial"/>
          <w:color w:val="000000"/>
          <w:lang w:eastAsia="en-AU"/>
        </w:rPr>
        <w:t>a apa-apa jawapan dalam tempoh 3</w:t>
      </w:r>
      <w:r w:rsidRPr="00E039AE">
        <w:rPr>
          <w:rFonts w:ascii="Arial" w:eastAsia="Times New Roman" w:hAnsi="Arial" w:cs="Arial"/>
          <w:color w:val="000000"/>
          <w:lang w:eastAsia="en-AU"/>
        </w:rPr>
        <w:t xml:space="preserve"> bulan dari tarikh tutup iklan adalah dianggap tidak berjaya. </w:t>
      </w:r>
    </w:p>
    <w:p w:rsidR="00E039AE" w:rsidRDefault="00E039AE" w:rsidP="00E62D46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</w:p>
    <w:p w:rsidR="00E039AE" w:rsidRPr="00E039AE" w:rsidRDefault="00E039AE" w:rsidP="00E62D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Tarikh Tutup permohonan adalah </w:t>
      </w:r>
      <w:r w:rsidRPr="003226C0">
        <w:rPr>
          <w:rFonts w:ascii="Arial" w:eastAsia="Times New Roman" w:hAnsi="Arial" w:cs="Arial"/>
          <w:b/>
          <w:color w:val="000000"/>
          <w:lang w:eastAsia="en-AU"/>
        </w:rPr>
        <w:t>21 Oktober 2016</w:t>
      </w:r>
      <w:r w:rsidR="003226C0">
        <w:rPr>
          <w:rFonts w:ascii="Arial" w:eastAsia="Times New Roman" w:hAnsi="Arial" w:cs="Arial"/>
          <w:color w:val="000000"/>
          <w:lang w:eastAsia="en-AU"/>
        </w:rPr>
        <w:t>.</w:t>
      </w:r>
    </w:p>
    <w:p w:rsidR="00C701BD" w:rsidRPr="00410DEC" w:rsidRDefault="00C701BD" w:rsidP="00C701BD">
      <w:pPr>
        <w:jc w:val="both"/>
        <w:rPr>
          <w:rFonts w:ascii="Arial" w:hAnsi="Arial" w:cs="Arial"/>
          <w:lang w:val="ms-MY"/>
        </w:rPr>
      </w:pPr>
    </w:p>
    <w:p w:rsidR="00C701BD" w:rsidRPr="00410DEC" w:rsidRDefault="00C701BD" w:rsidP="001D259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bdr w:val="none" w:sz="0" w:space="0" w:color="auto" w:frame="1"/>
          <w:lang w:eastAsia="en-AU"/>
        </w:rPr>
      </w:pPr>
    </w:p>
    <w:p w:rsidR="00C1327D" w:rsidRPr="003226C0" w:rsidRDefault="003226C0" w:rsidP="00410DE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u w:val="single"/>
          <w:bdr w:val="none" w:sz="0" w:space="0" w:color="auto" w:frame="1"/>
          <w:lang w:eastAsia="en-AU"/>
        </w:rPr>
      </w:pPr>
      <w:r w:rsidRPr="003226C0">
        <w:rPr>
          <w:rFonts w:ascii="Arial" w:eastAsia="Times New Roman" w:hAnsi="Arial" w:cs="Arial"/>
          <w:b/>
          <w:bCs/>
          <w:kern w:val="36"/>
          <w:u w:val="single"/>
          <w:bdr w:val="none" w:sz="0" w:space="0" w:color="auto" w:frame="1"/>
          <w:lang w:eastAsia="en-AU"/>
        </w:rPr>
        <w:t>PEGA</w:t>
      </w:r>
      <w:r w:rsidR="00197E11">
        <w:rPr>
          <w:rFonts w:ascii="Arial" w:eastAsia="Times New Roman" w:hAnsi="Arial" w:cs="Arial"/>
          <w:b/>
          <w:bCs/>
          <w:kern w:val="36"/>
          <w:u w:val="single"/>
          <w:bdr w:val="none" w:sz="0" w:space="0" w:color="auto" w:frame="1"/>
          <w:lang w:eastAsia="en-AU"/>
        </w:rPr>
        <w:t>WAI TADBIR GRED N41</w:t>
      </w:r>
    </w:p>
    <w:p w:rsidR="00410DEC" w:rsidRDefault="00410DEC" w:rsidP="000572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FF"/>
          <w:kern w:val="36"/>
          <w:bdr w:val="none" w:sz="0" w:space="0" w:color="auto" w:frame="1"/>
          <w:lang w:eastAsia="en-AU"/>
        </w:rPr>
      </w:pPr>
    </w:p>
    <w:p w:rsidR="001D2590" w:rsidRPr="001D2590" w:rsidRDefault="003226C0" w:rsidP="000572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n-AU"/>
        </w:rPr>
      </w:pPr>
      <w:r w:rsidRPr="003226C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eastAsia="en-AU"/>
        </w:rPr>
        <w:t>Butiran Skim Perkhidmatan</w:t>
      </w:r>
    </w:p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60" w:type="dxa"/>
          <w:bottom w:w="15" w:type="dxa"/>
          <w:right w:w="60" w:type="dxa"/>
        </w:tblCellMar>
        <w:tblLook w:val="04A0" w:firstRow="1" w:lastRow="0" w:firstColumn="1" w:lastColumn="0" w:noHBand="0" w:noVBand="1"/>
      </w:tblPr>
      <w:tblGrid>
        <w:gridCol w:w="3034"/>
        <w:gridCol w:w="286"/>
        <w:gridCol w:w="5690"/>
      </w:tblGrid>
      <w:tr w:rsidR="001D2590" w:rsidRPr="001D2590" w:rsidTr="00485C81">
        <w:trPr>
          <w:trHeight w:val="300"/>
          <w:tblCellSpacing w:w="15" w:type="dxa"/>
        </w:trPr>
        <w:tc>
          <w:tcPr>
            <w:tcW w:w="1681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Nama Skim Perkhidmatan</w:t>
            </w:r>
          </w:p>
        </w:tc>
        <w:tc>
          <w:tcPr>
            <w:tcW w:w="144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Pegawai Tadbir</w:t>
            </w:r>
          </w:p>
        </w:tc>
      </w:tr>
      <w:tr w:rsidR="001D2590" w:rsidRPr="001D2590" w:rsidTr="00485C81">
        <w:trPr>
          <w:trHeight w:val="315"/>
          <w:tblCellSpacing w:w="15" w:type="dxa"/>
        </w:trPr>
        <w:tc>
          <w:tcPr>
            <w:tcW w:w="1681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Klasifikasi Perkhidmatan</w:t>
            </w:r>
          </w:p>
        </w:tc>
        <w:tc>
          <w:tcPr>
            <w:tcW w:w="144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PENTADBIRAN DAN SOKONGAN (N)</w:t>
            </w:r>
          </w:p>
        </w:tc>
      </w:tr>
      <w:tr w:rsidR="001D2590" w:rsidRPr="001D2590" w:rsidTr="006A5B9D">
        <w:trPr>
          <w:trHeight w:val="360"/>
          <w:tblCellSpacing w:w="15" w:type="dxa"/>
        </w:trPr>
        <w:tc>
          <w:tcPr>
            <w:tcW w:w="1681" w:type="pct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Jenis Skim Perkhidmatan</w:t>
            </w:r>
          </w:p>
        </w:tc>
        <w:tc>
          <w:tcPr>
            <w:tcW w:w="144" w:type="pct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Pengurusan dan Profesional</w:t>
            </w:r>
          </w:p>
        </w:tc>
      </w:tr>
      <w:tr w:rsidR="001D2590" w:rsidRPr="001D2590" w:rsidTr="00485C81">
        <w:trPr>
          <w:trHeight w:val="330"/>
          <w:tblCellSpacing w:w="15" w:type="dxa"/>
        </w:trPr>
        <w:tc>
          <w:tcPr>
            <w:tcW w:w="1681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Kumpulan Perkhidmatan</w:t>
            </w:r>
          </w:p>
        </w:tc>
        <w:tc>
          <w:tcPr>
            <w:tcW w:w="144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Pengurusan dan Profesional</w:t>
            </w:r>
          </w:p>
        </w:tc>
      </w:tr>
      <w:tr w:rsidR="001D2590" w:rsidRPr="001D2590" w:rsidTr="006A5B9D">
        <w:trPr>
          <w:trHeight w:val="360"/>
          <w:tblCellSpacing w:w="15" w:type="dxa"/>
        </w:trPr>
        <w:tc>
          <w:tcPr>
            <w:tcW w:w="1681" w:type="pct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Gred</w:t>
            </w:r>
          </w:p>
        </w:tc>
        <w:tc>
          <w:tcPr>
            <w:tcW w:w="144" w:type="pct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1D2590" w:rsidRPr="001D2590" w:rsidRDefault="00197E11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N41</w:t>
            </w:r>
          </w:p>
        </w:tc>
      </w:tr>
      <w:tr w:rsidR="00057250" w:rsidRPr="00410DEC" w:rsidTr="006A5B9D">
        <w:trPr>
          <w:trHeight w:val="360"/>
          <w:tblCellSpacing w:w="15" w:type="dxa"/>
        </w:trPr>
        <w:tc>
          <w:tcPr>
            <w:tcW w:w="1681" w:type="pct"/>
            <w:shd w:val="clear" w:color="auto" w:fill="FFFFFF"/>
          </w:tcPr>
          <w:p w:rsidR="00057250" w:rsidRPr="00410DEC" w:rsidRDefault="0005725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</w:pP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 xml:space="preserve">  Taraf Jawatan</w:t>
            </w:r>
          </w:p>
        </w:tc>
        <w:tc>
          <w:tcPr>
            <w:tcW w:w="144" w:type="pct"/>
            <w:shd w:val="clear" w:color="auto" w:fill="FFFFFF"/>
          </w:tcPr>
          <w:p w:rsidR="00057250" w:rsidRPr="00410DEC" w:rsidRDefault="0005725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</w:pP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FFFFFF"/>
          </w:tcPr>
          <w:p w:rsidR="00057250" w:rsidRPr="00410DEC" w:rsidRDefault="0005725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</w:pP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Kontrak ( 1 Tahun</w:t>
            </w:r>
            <w:r w:rsidR="00197E11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, Dana Projek</w:t>
            </w: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 xml:space="preserve"> )</w:t>
            </w:r>
          </w:p>
        </w:tc>
      </w:tr>
    </w:tbl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1D2590" w:rsidRPr="001D2590" w:rsidRDefault="003226C0" w:rsidP="001D25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n-AU"/>
        </w:rPr>
      </w:pPr>
      <w:r w:rsidRPr="001D259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eastAsia="en-AU"/>
        </w:rPr>
        <w:t>Syarat Lantikan Wajib</w:t>
      </w:r>
    </w:p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5000" w:type="pct"/>
        <w:tblCellSpacing w:w="15" w:type="dxa"/>
        <w:tblBorders>
          <w:top w:val="single" w:sz="6" w:space="0" w:color="1997C4"/>
          <w:left w:val="single" w:sz="6" w:space="0" w:color="1997C4"/>
          <w:bottom w:val="single" w:sz="6" w:space="0" w:color="1997C4"/>
          <w:right w:val="single" w:sz="6" w:space="0" w:color="1997C4"/>
        </w:tblBorders>
        <w:shd w:val="clear" w:color="auto" w:fill="FFFFFF"/>
        <w:tblCellMar>
          <w:top w:w="15" w:type="dxa"/>
          <w:left w:w="60" w:type="dxa"/>
          <w:bottom w:w="15" w:type="dxa"/>
          <w:right w:w="60" w:type="dxa"/>
        </w:tblCellMar>
        <w:tblLook w:val="04A0" w:firstRow="1" w:lastRow="0" w:firstColumn="1" w:lastColumn="0" w:noHBand="0" w:noVBand="1"/>
      </w:tblPr>
      <w:tblGrid>
        <w:gridCol w:w="9026"/>
      </w:tblGrid>
      <w:tr w:rsidR="001D2590" w:rsidRPr="001D2590" w:rsidTr="001D25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-  </w:t>
            </w: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</w:t>
            </w: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Warganegara Malaysia</w:t>
            </w: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</w:t>
            </w:r>
          </w:p>
        </w:tc>
      </w:tr>
      <w:tr w:rsidR="001D2590" w:rsidRPr="001D2590" w:rsidTr="001D25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-  </w:t>
            </w: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</w:t>
            </w: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Berumur tidak kurang 18 tahun pada tarikh tutup iklan jawatan</w:t>
            </w:r>
          </w:p>
        </w:tc>
      </w:tr>
    </w:tbl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D2590">
        <w:rPr>
          <w:rFonts w:ascii="Arial" w:eastAsia="Times New Roman" w:hAnsi="Arial" w:cs="Arial"/>
          <w:color w:val="000000"/>
          <w:lang w:eastAsia="en-AU"/>
        </w:rPr>
        <w:br/>
      </w:r>
    </w:p>
    <w:p w:rsidR="001D2590" w:rsidRPr="001D2590" w:rsidRDefault="003226C0" w:rsidP="001D25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n-AU"/>
        </w:rPr>
      </w:pPr>
      <w:r w:rsidRPr="001D259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eastAsia="en-AU"/>
        </w:rPr>
        <w:lastRenderedPageBreak/>
        <w:t>Syarat Lantikan</w:t>
      </w:r>
    </w:p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5000" w:type="pct"/>
        <w:tblCellSpacing w:w="15" w:type="dxa"/>
        <w:tblBorders>
          <w:top w:val="single" w:sz="6" w:space="0" w:color="1997C4"/>
          <w:left w:val="single" w:sz="6" w:space="0" w:color="1997C4"/>
          <w:bottom w:val="single" w:sz="6" w:space="0" w:color="1997C4"/>
          <w:right w:val="single" w:sz="6" w:space="0" w:color="1997C4"/>
        </w:tblBorders>
        <w:shd w:val="clear" w:color="auto" w:fill="FFFFFF"/>
        <w:tblCellMar>
          <w:top w:w="15" w:type="dxa"/>
          <w:left w:w="60" w:type="dxa"/>
          <w:bottom w:w="15" w:type="dxa"/>
          <w:right w:w="60" w:type="dxa"/>
        </w:tblCellMar>
        <w:tblLook w:val="04A0" w:firstRow="1" w:lastRow="0" w:firstColumn="1" w:lastColumn="0" w:noHBand="0" w:noVBand="1"/>
      </w:tblPr>
      <w:tblGrid>
        <w:gridCol w:w="9026"/>
      </w:tblGrid>
      <w:tr w:rsidR="001D2590" w:rsidRPr="001D2590" w:rsidTr="001D2590">
        <w:trPr>
          <w:tblCellSpacing w:w="15" w:type="dxa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  <w:r w:rsidRPr="001D2590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  <w:lang w:eastAsia="en-AU"/>
              </w:rPr>
              <w:t>KELAYAKAN LANTIKAN KE GRED N41</w:t>
            </w:r>
            <w:r w:rsidR="00D82F84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  <w:lang w:eastAsia="en-AU"/>
              </w:rPr>
              <w:t xml:space="preserve"> </w:t>
            </w:r>
            <w:r w:rsidRPr="001D2590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  <w:lang w:eastAsia="en-AU"/>
              </w:rPr>
              <w:t>:</w:t>
            </w:r>
          </w:p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2565"/>
              <w:gridCol w:w="330"/>
              <w:gridCol w:w="5486"/>
            </w:tblGrid>
            <w:tr w:rsidR="001D2590" w:rsidRPr="001D2590" w:rsidTr="001D2590">
              <w:trPr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Kelayakan Masuk</w:t>
                  </w:r>
                </w:p>
              </w:tc>
              <w:tc>
                <w:tcPr>
                  <w:tcW w:w="330" w:type="dxa"/>
                  <w:tcBorders>
                    <w:top w:val="single" w:sz="2" w:space="0" w:color="1997C4"/>
                    <w:left w:val="nil"/>
                    <w:bottom w:val="single" w:sz="2" w:space="0" w:color="1997C4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2" w:space="0" w:color="1997C4"/>
                    <w:left w:val="nil"/>
                    <w:bottom w:val="single" w:sz="2" w:space="0" w:color="1997C4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Ijazah Sarjana Muda</w:t>
                  </w:r>
                </w:p>
              </w:tc>
            </w:tr>
            <w:tr w:rsidR="001D2590" w:rsidRPr="001D2590" w:rsidTr="001D2590">
              <w:trPr>
                <w:trHeight w:val="330"/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Bidang/Kelayakan Khusus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24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ijazah sarjana muda yang diiktiraf oleh Kerajaan daripada</w:t>
                  </w: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br/>
                    <w:t>institusi pengajian tinggi tempatan atau kelayakan yang</w:t>
                  </w: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br/>
                    <w:t>diiktiraf setaraf dengannya</w:t>
                  </w:r>
                </w:p>
              </w:tc>
            </w:tr>
            <w:tr w:rsidR="001D2590" w:rsidRPr="001D2590" w:rsidTr="00B35BA9">
              <w:trPr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</w:tc>
            </w:tr>
          </w:tbl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  <w:r w:rsidRPr="001D259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en-AU"/>
              </w:rPr>
              <w:t> ATAU</w:t>
            </w:r>
          </w:p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2565"/>
              <w:gridCol w:w="330"/>
              <w:gridCol w:w="5486"/>
            </w:tblGrid>
            <w:tr w:rsidR="001D2590" w:rsidRPr="001D2590" w:rsidTr="001D2590">
              <w:trPr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Kelayakan Masuk</w:t>
                  </w:r>
                </w:p>
              </w:tc>
              <w:tc>
                <w:tcPr>
                  <w:tcW w:w="330" w:type="dxa"/>
                  <w:tcBorders>
                    <w:top w:val="single" w:sz="2" w:space="0" w:color="1997C4"/>
                    <w:left w:val="nil"/>
                    <w:bottom w:val="single" w:sz="2" w:space="0" w:color="1997C4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2" w:space="0" w:color="1997C4"/>
                    <w:left w:val="nil"/>
                    <w:bottom w:val="single" w:sz="2" w:space="0" w:color="1997C4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Ijazah Sarjana Muda Kepujian</w:t>
                  </w:r>
                </w:p>
              </w:tc>
            </w:tr>
            <w:tr w:rsidR="001D2590" w:rsidRPr="001D2590" w:rsidTr="001D2590">
              <w:trPr>
                <w:trHeight w:val="330"/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Bidang/Kelayakan Khusus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ijazah sarjana muda kepujian yang diiktiraf oleh Kerajaan</w:t>
                  </w: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br/>
                    <w:t>daripada institusi pengajian tinggi tempatan atau</w:t>
                  </w: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br/>
                    <w:t>kelayakan yang diiktiraf setaraf dengannya</w:t>
                  </w:r>
                </w:p>
                <w:p w:rsidR="00B35BA9" w:rsidRPr="001D2590" w:rsidRDefault="00B35BA9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bookmarkStart w:id="0" w:name="_GoBack"/>
                  <w:bookmarkEnd w:id="0"/>
                </w:p>
              </w:tc>
            </w:tr>
            <w:tr w:rsidR="001D2590" w:rsidRPr="001D2590" w:rsidTr="00B35BA9">
              <w:trPr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</w:tc>
            </w:tr>
          </w:tbl>
          <w:p w:rsidR="001D2590" w:rsidRPr="001D2590" w:rsidRDefault="001D2590" w:rsidP="001D259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  <w:r w:rsidRPr="001D259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en-AU"/>
              </w:rPr>
              <w:t>DAN</w:t>
            </w:r>
            <w:r w:rsidRPr="00410DEC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535"/>
              <w:gridCol w:w="330"/>
              <w:gridCol w:w="4571"/>
              <w:gridCol w:w="1005"/>
            </w:tblGrid>
            <w:tr w:rsidR="001D2590" w:rsidRPr="001D2590">
              <w:trPr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3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Syarat Lantikan Tambahan</w:t>
                  </w:r>
                </w:p>
              </w:tc>
              <w:tc>
                <w:tcPr>
                  <w:tcW w:w="330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1D2590" w:rsidRPr="001D25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D2590" w:rsidRPr="001D2590" w:rsidRDefault="001D2590" w:rsidP="001D259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n-AU"/>
                          </w:rPr>
                        </w:pPr>
                      </w:p>
                    </w:tc>
                  </w:tr>
                </w:tbl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</w:tr>
            <w:tr w:rsidR="001D2590" w:rsidRPr="001D2590">
              <w:trPr>
                <w:trHeight w:val="360"/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3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Syarat Bahasa Melayu</w:t>
                  </w:r>
                </w:p>
              </w:tc>
              <w:tc>
                <w:tcPr>
                  <w:tcW w:w="33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Kepujian di peringkat SPM/SVM</w:t>
                  </w:r>
                </w:p>
              </w:tc>
              <w:tc>
                <w:tcPr>
                  <w:tcW w:w="100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</w:tr>
          </w:tbl>
          <w:p w:rsidR="001D2590" w:rsidRPr="001D2590" w:rsidRDefault="001D2590" w:rsidP="00057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:rsidR="003226C0" w:rsidRDefault="001D2590" w:rsidP="003226C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u w:val="single"/>
          <w:bdr w:val="none" w:sz="0" w:space="0" w:color="auto" w:frame="1"/>
          <w:lang w:eastAsia="en-AU"/>
        </w:rPr>
      </w:pPr>
      <w:r w:rsidRPr="001D2590">
        <w:rPr>
          <w:rFonts w:ascii="Arial" w:eastAsia="Times New Roman" w:hAnsi="Arial" w:cs="Arial"/>
          <w:color w:val="000000"/>
          <w:lang w:eastAsia="en-AU"/>
        </w:rPr>
        <w:br/>
      </w:r>
    </w:p>
    <w:p w:rsidR="003226C0" w:rsidRPr="003226C0" w:rsidRDefault="003226C0" w:rsidP="003226C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u w:val="single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/>
          <w:bCs/>
          <w:kern w:val="36"/>
          <w:u w:val="single"/>
          <w:bdr w:val="none" w:sz="0" w:space="0" w:color="auto" w:frame="1"/>
          <w:lang w:eastAsia="en-AU"/>
        </w:rPr>
        <w:t>PEMEBANTU</w:t>
      </w:r>
      <w:r w:rsidRPr="003226C0">
        <w:rPr>
          <w:rFonts w:ascii="Arial" w:eastAsia="Times New Roman" w:hAnsi="Arial" w:cs="Arial"/>
          <w:b/>
          <w:bCs/>
          <w:kern w:val="36"/>
          <w:u w:val="single"/>
          <w:bdr w:val="none" w:sz="0" w:space="0" w:color="auto" w:frame="1"/>
          <w:lang w:eastAsia="en-AU"/>
        </w:rPr>
        <w:t xml:space="preserve"> TADBIR </w:t>
      </w:r>
      <w:r w:rsidR="00D82F84">
        <w:rPr>
          <w:rFonts w:ascii="Arial" w:eastAsia="Times New Roman" w:hAnsi="Arial" w:cs="Arial"/>
          <w:b/>
          <w:bCs/>
          <w:kern w:val="36"/>
          <w:u w:val="single"/>
          <w:bdr w:val="none" w:sz="0" w:space="0" w:color="auto" w:frame="1"/>
          <w:lang w:eastAsia="en-AU"/>
        </w:rPr>
        <w:t xml:space="preserve">(PERKERANIAN / OPERASI) </w:t>
      </w:r>
      <w:r>
        <w:rPr>
          <w:rFonts w:ascii="Arial" w:eastAsia="Times New Roman" w:hAnsi="Arial" w:cs="Arial"/>
          <w:b/>
          <w:bCs/>
          <w:kern w:val="36"/>
          <w:u w:val="single"/>
          <w:bdr w:val="none" w:sz="0" w:space="0" w:color="auto" w:frame="1"/>
          <w:lang w:eastAsia="en-AU"/>
        </w:rPr>
        <w:t>GRED N19</w:t>
      </w:r>
    </w:p>
    <w:p w:rsidR="001D2590" w:rsidRPr="00410DEC" w:rsidRDefault="001D2590" w:rsidP="00410DEC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1D2590" w:rsidRPr="001D2590" w:rsidRDefault="003226C0" w:rsidP="00410DE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n-AU"/>
        </w:rPr>
      </w:pPr>
      <w:r w:rsidRPr="001D259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eastAsia="en-AU"/>
        </w:rPr>
        <w:t>Butiran Skim Perkhidmatan</w:t>
      </w:r>
    </w:p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60" w:type="dxa"/>
          <w:bottom w:w="15" w:type="dxa"/>
          <w:right w:w="60" w:type="dxa"/>
        </w:tblCellMar>
        <w:tblLook w:val="04A0" w:firstRow="1" w:lastRow="0" w:firstColumn="1" w:lastColumn="0" w:noHBand="0" w:noVBand="1"/>
      </w:tblPr>
      <w:tblGrid>
        <w:gridCol w:w="3074"/>
        <w:gridCol w:w="290"/>
        <w:gridCol w:w="5646"/>
      </w:tblGrid>
      <w:tr w:rsidR="001D2590" w:rsidRPr="001D2590" w:rsidTr="00485C81">
        <w:trPr>
          <w:trHeight w:val="300"/>
          <w:tblCellSpacing w:w="15" w:type="dxa"/>
        </w:trPr>
        <w:tc>
          <w:tcPr>
            <w:tcW w:w="1704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Nama Skim Perkhidmatan</w:t>
            </w:r>
          </w:p>
        </w:tc>
        <w:tc>
          <w:tcPr>
            <w:tcW w:w="146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Pembantu Tadbir (Perkeranian/ Operasi)</w:t>
            </w:r>
          </w:p>
        </w:tc>
      </w:tr>
      <w:tr w:rsidR="001D2590" w:rsidRPr="001D2590" w:rsidTr="00485C81">
        <w:trPr>
          <w:trHeight w:val="315"/>
          <w:tblCellSpacing w:w="15" w:type="dxa"/>
        </w:trPr>
        <w:tc>
          <w:tcPr>
            <w:tcW w:w="1704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Klasifikasi Perkhidmatan</w:t>
            </w:r>
          </w:p>
        </w:tc>
        <w:tc>
          <w:tcPr>
            <w:tcW w:w="146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PENTADBIRAN DAN SOKONGAN (N)</w:t>
            </w:r>
          </w:p>
        </w:tc>
      </w:tr>
      <w:tr w:rsidR="001D2590" w:rsidRPr="001D2590" w:rsidTr="00485C81">
        <w:trPr>
          <w:trHeight w:val="360"/>
          <w:tblCellSpacing w:w="15" w:type="dxa"/>
        </w:trPr>
        <w:tc>
          <w:tcPr>
            <w:tcW w:w="1704" w:type="pct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Jenis Skim Perkhidmatan</w:t>
            </w:r>
          </w:p>
        </w:tc>
        <w:tc>
          <w:tcPr>
            <w:tcW w:w="146" w:type="pct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Pelaksana</w:t>
            </w:r>
          </w:p>
        </w:tc>
      </w:tr>
      <w:tr w:rsidR="001D2590" w:rsidRPr="001D2590" w:rsidTr="00485C81">
        <w:trPr>
          <w:trHeight w:val="330"/>
          <w:tblCellSpacing w:w="15" w:type="dxa"/>
        </w:trPr>
        <w:tc>
          <w:tcPr>
            <w:tcW w:w="1704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Kumpulan Perkhidmatan</w:t>
            </w:r>
          </w:p>
        </w:tc>
        <w:tc>
          <w:tcPr>
            <w:tcW w:w="146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Pelaksana Berkelayakan SPM</w:t>
            </w:r>
          </w:p>
        </w:tc>
      </w:tr>
      <w:tr w:rsidR="001D2590" w:rsidRPr="001D2590" w:rsidTr="00485C81">
        <w:trPr>
          <w:trHeight w:val="360"/>
          <w:tblCellSpacing w:w="15" w:type="dxa"/>
        </w:trPr>
        <w:tc>
          <w:tcPr>
            <w:tcW w:w="1704" w:type="pct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Gred</w:t>
            </w:r>
          </w:p>
        </w:tc>
        <w:tc>
          <w:tcPr>
            <w:tcW w:w="146" w:type="pct"/>
            <w:shd w:val="clear" w:color="auto" w:fill="FFFFFF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1D2590" w:rsidRPr="001D2590" w:rsidRDefault="00410DEC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N19</w:t>
            </w:r>
          </w:p>
        </w:tc>
      </w:tr>
      <w:tr w:rsidR="001D2590" w:rsidRPr="001D2590" w:rsidTr="00485C81">
        <w:trPr>
          <w:trHeight w:val="375"/>
          <w:tblCellSpacing w:w="15" w:type="dxa"/>
        </w:trPr>
        <w:tc>
          <w:tcPr>
            <w:tcW w:w="1704" w:type="pct"/>
            <w:shd w:val="clear" w:color="auto" w:fill="auto"/>
            <w:hideMark/>
          </w:tcPr>
          <w:p w:rsidR="001D2590" w:rsidRPr="001D2590" w:rsidRDefault="00410DEC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Taraf Jawatan</w:t>
            </w:r>
          </w:p>
        </w:tc>
        <w:tc>
          <w:tcPr>
            <w:tcW w:w="146" w:type="pct"/>
            <w:shd w:val="clear" w:color="auto" w:fill="auto"/>
            <w:hideMark/>
          </w:tcPr>
          <w:p w:rsidR="001D2590" w:rsidRPr="001D2590" w:rsidRDefault="001D2590" w:rsidP="001D2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1D2590" w:rsidRPr="001D2590" w:rsidRDefault="00485C81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Kontrak (1 tahun</w:t>
            </w:r>
            <w:r w:rsidR="00197E11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, Dana Projek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)</w:t>
            </w:r>
          </w:p>
        </w:tc>
      </w:tr>
    </w:tbl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D2590">
        <w:rPr>
          <w:rFonts w:ascii="Arial" w:eastAsia="Times New Roman" w:hAnsi="Arial" w:cs="Arial"/>
          <w:color w:val="000000"/>
          <w:lang w:eastAsia="en-AU"/>
        </w:rPr>
        <w:br/>
      </w:r>
    </w:p>
    <w:p w:rsidR="001D2590" w:rsidRPr="001D2590" w:rsidRDefault="003226C0" w:rsidP="001D25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n-AU"/>
        </w:rPr>
      </w:pPr>
      <w:r w:rsidRPr="001D259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eastAsia="en-AU"/>
        </w:rPr>
        <w:t>Syarat Lantikan Wajib</w:t>
      </w:r>
    </w:p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5000" w:type="pct"/>
        <w:tblCellSpacing w:w="15" w:type="dxa"/>
        <w:tblBorders>
          <w:top w:val="single" w:sz="6" w:space="0" w:color="1997C4"/>
          <w:left w:val="single" w:sz="6" w:space="0" w:color="1997C4"/>
          <w:bottom w:val="single" w:sz="6" w:space="0" w:color="1997C4"/>
          <w:right w:val="single" w:sz="6" w:space="0" w:color="1997C4"/>
        </w:tblBorders>
        <w:shd w:val="clear" w:color="auto" w:fill="FFFFFF"/>
        <w:tblCellMar>
          <w:top w:w="15" w:type="dxa"/>
          <w:left w:w="60" w:type="dxa"/>
          <w:bottom w:w="15" w:type="dxa"/>
          <w:right w:w="60" w:type="dxa"/>
        </w:tblCellMar>
        <w:tblLook w:val="04A0" w:firstRow="1" w:lastRow="0" w:firstColumn="1" w:lastColumn="0" w:noHBand="0" w:noVBand="1"/>
      </w:tblPr>
      <w:tblGrid>
        <w:gridCol w:w="9026"/>
      </w:tblGrid>
      <w:tr w:rsidR="001D2590" w:rsidRPr="001D2590" w:rsidTr="001D25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-  </w:t>
            </w: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</w:t>
            </w: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Warganegara Malaysia</w:t>
            </w: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</w:t>
            </w:r>
          </w:p>
        </w:tc>
      </w:tr>
      <w:tr w:rsidR="001D2590" w:rsidRPr="001D2590" w:rsidTr="001D25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 -  </w:t>
            </w:r>
            <w:r w:rsidRPr="00410DE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 </w:t>
            </w:r>
            <w:r w:rsidRPr="001D25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AU"/>
              </w:rPr>
              <w:t>Berumur tidak kurang 18 tahun pada tarikh tutup iklan jawatan</w:t>
            </w:r>
          </w:p>
        </w:tc>
      </w:tr>
    </w:tbl>
    <w:p w:rsid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D2590">
        <w:rPr>
          <w:rFonts w:ascii="Arial" w:eastAsia="Times New Roman" w:hAnsi="Arial" w:cs="Arial"/>
          <w:color w:val="000000"/>
          <w:lang w:eastAsia="en-AU"/>
        </w:rPr>
        <w:br/>
      </w:r>
    </w:p>
    <w:p w:rsidR="00197E11" w:rsidRDefault="00197E11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197E11" w:rsidRPr="001D2590" w:rsidRDefault="00197E11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1D2590" w:rsidRPr="001D2590" w:rsidRDefault="003226C0" w:rsidP="001D25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n-AU"/>
        </w:rPr>
      </w:pPr>
      <w:r w:rsidRPr="001D259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eastAsia="en-AU"/>
        </w:rPr>
        <w:t>Syarat Lantikan</w:t>
      </w:r>
    </w:p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5000" w:type="pct"/>
        <w:tblCellSpacing w:w="15" w:type="dxa"/>
        <w:tblBorders>
          <w:top w:val="single" w:sz="6" w:space="0" w:color="1997C4"/>
          <w:left w:val="single" w:sz="6" w:space="0" w:color="1997C4"/>
          <w:bottom w:val="single" w:sz="6" w:space="0" w:color="1997C4"/>
          <w:right w:val="single" w:sz="6" w:space="0" w:color="1997C4"/>
        </w:tblBorders>
        <w:shd w:val="clear" w:color="auto" w:fill="FFFFFF"/>
        <w:tblCellMar>
          <w:top w:w="15" w:type="dxa"/>
          <w:left w:w="60" w:type="dxa"/>
          <w:bottom w:w="15" w:type="dxa"/>
          <w:right w:w="60" w:type="dxa"/>
        </w:tblCellMar>
        <w:tblLook w:val="04A0" w:firstRow="1" w:lastRow="0" w:firstColumn="1" w:lastColumn="0" w:noHBand="0" w:noVBand="1"/>
      </w:tblPr>
      <w:tblGrid>
        <w:gridCol w:w="9026"/>
      </w:tblGrid>
      <w:tr w:rsidR="001D2590" w:rsidRPr="001D2590" w:rsidTr="001D2590">
        <w:trPr>
          <w:tblCellSpacing w:w="15" w:type="dxa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  <w:r w:rsidRPr="001D2590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  <w:lang w:eastAsia="en-AU"/>
              </w:rPr>
              <w:t>KELAYAKAN LANTIKAN KE GRED N19 :</w:t>
            </w:r>
          </w:p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2565"/>
              <w:gridCol w:w="330"/>
              <w:gridCol w:w="5486"/>
            </w:tblGrid>
            <w:tr w:rsidR="001D2590" w:rsidRPr="001D2590" w:rsidTr="001D2590">
              <w:trPr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Kelayakan Masuk</w:t>
                  </w:r>
                </w:p>
              </w:tc>
              <w:tc>
                <w:tcPr>
                  <w:tcW w:w="330" w:type="dxa"/>
                  <w:tcBorders>
                    <w:top w:val="single" w:sz="2" w:space="0" w:color="1997C4"/>
                    <w:left w:val="nil"/>
                    <w:bottom w:val="single" w:sz="2" w:space="0" w:color="1997C4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2" w:space="0" w:color="1997C4"/>
                    <w:left w:val="nil"/>
                    <w:bottom w:val="single" w:sz="2" w:space="0" w:color="1997C4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Sijil Pelajaran Malaysia (SPM)</w:t>
                  </w:r>
                </w:p>
              </w:tc>
            </w:tr>
            <w:tr w:rsidR="001D2590" w:rsidRPr="001D2590" w:rsidTr="001D2590">
              <w:trPr>
                <w:trHeight w:val="330"/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Bidang/Kelayakan Khusus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24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Sijil Pelajaran Malaysia atau kelayakan yang diiktiraf</w:t>
                  </w: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br/>
                    <w:t>setaraf dengannya oleh Kerajaan</w:t>
                  </w:r>
                </w:p>
              </w:tc>
            </w:tr>
          </w:tbl>
          <w:p w:rsidR="001D2590" w:rsidRPr="001D2590" w:rsidRDefault="001D2590" w:rsidP="00197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D2590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  <w:r w:rsidRPr="001D259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en-AU"/>
              </w:rPr>
              <w:t>DAN</w:t>
            </w:r>
            <w:r w:rsidRPr="00410DEC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535"/>
              <w:gridCol w:w="330"/>
              <w:gridCol w:w="4571"/>
              <w:gridCol w:w="1005"/>
            </w:tblGrid>
            <w:tr w:rsidR="001D2590" w:rsidRPr="001D2590">
              <w:trPr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3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Syarat Lantikan Tambahan</w:t>
                  </w:r>
                </w:p>
              </w:tc>
              <w:tc>
                <w:tcPr>
                  <w:tcW w:w="330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1D2590" w:rsidRPr="001D25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D2590" w:rsidRPr="001D2590" w:rsidRDefault="001D2590" w:rsidP="001D259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n-AU"/>
                          </w:rPr>
                        </w:pPr>
                      </w:p>
                    </w:tc>
                  </w:tr>
                </w:tbl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</w:tr>
            <w:tr w:rsidR="001D2590" w:rsidRPr="001D2590">
              <w:trPr>
                <w:trHeight w:val="360"/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  <w:tc>
                <w:tcPr>
                  <w:tcW w:w="253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Syarat Bahasa Melayu</w:t>
                  </w:r>
                </w:p>
              </w:tc>
              <w:tc>
                <w:tcPr>
                  <w:tcW w:w="33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bdr w:val="none" w:sz="0" w:space="0" w:color="auto" w:frame="1"/>
                      <w:lang w:eastAsia="en-A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Kepujian di peringkat SPM/SVM</w:t>
                  </w:r>
                </w:p>
              </w:tc>
              <w:tc>
                <w:tcPr>
                  <w:tcW w:w="100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:rsidR="001D2590" w:rsidRPr="001D2590" w:rsidRDefault="001D2590" w:rsidP="001D25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n-AU"/>
                    </w:rPr>
                  </w:pPr>
                  <w:r w:rsidRPr="001D2590">
                    <w:rPr>
                      <w:rFonts w:ascii="Arial" w:eastAsia="Times New Roman" w:hAnsi="Arial" w:cs="Arial"/>
                      <w:lang w:eastAsia="en-AU"/>
                    </w:rPr>
                    <w:t> </w:t>
                  </w:r>
                </w:p>
              </w:tc>
            </w:tr>
          </w:tbl>
          <w:p w:rsidR="001D2590" w:rsidRPr="001D2590" w:rsidRDefault="001D2590" w:rsidP="001D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D2590">
        <w:rPr>
          <w:rFonts w:ascii="Arial" w:eastAsia="Times New Roman" w:hAnsi="Arial" w:cs="Arial"/>
          <w:color w:val="000000"/>
          <w:lang w:eastAsia="en-AU"/>
        </w:rPr>
        <w:br/>
      </w:r>
    </w:p>
    <w:p w:rsidR="001D2590" w:rsidRPr="001D2590" w:rsidRDefault="001D2590" w:rsidP="001D2590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D2590">
        <w:rPr>
          <w:rFonts w:ascii="Arial" w:eastAsia="Times New Roman" w:hAnsi="Arial" w:cs="Arial"/>
          <w:color w:val="000000"/>
          <w:lang w:eastAsia="en-AU"/>
        </w:rPr>
        <w:br/>
      </w:r>
    </w:p>
    <w:p w:rsidR="001D2590" w:rsidRPr="00410DEC" w:rsidRDefault="001D2590">
      <w:pPr>
        <w:rPr>
          <w:rFonts w:ascii="Arial" w:hAnsi="Arial" w:cs="Arial"/>
        </w:rPr>
      </w:pPr>
    </w:p>
    <w:sectPr w:rsidR="001D2590" w:rsidRPr="00410DEC" w:rsidSect="00485C8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3210"/>
    <w:multiLevelType w:val="hybridMultilevel"/>
    <w:tmpl w:val="58FC2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735E"/>
    <w:multiLevelType w:val="hybridMultilevel"/>
    <w:tmpl w:val="15085740"/>
    <w:lvl w:ilvl="0" w:tplc="41BACC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90"/>
    <w:rsid w:val="00057250"/>
    <w:rsid w:val="000E6FAC"/>
    <w:rsid w:val="00197E11"/>
    <w:rsid w:val="001D2590"/>
    <w:rsid w:val="002A5B94"/>
    <w:rsid w:val="002E784F"/>
    <w:rsid w:val="003226C0"/>
    <w:rsid w:val="00410DEC"/>
    <w:rsid w:val="00454B3F"/>
    <w:rsid w:val="00485C81"/>
    <w:rsid w:val="00580402"/>
    <w:rsid w:val="005A51BB"/>
    <w:rsid w:val="00642F55"/>
    <w:rsid w:val="006A59F2"/>
    <w:rsid w:val="006A5B9D"/>
    <w:rsid w:val="006B2A69"/>
    <w:rsid w:val="007C4525"/>
    <w:rsid w:val="008D716D"/>
    <w:rsid w:val="00AE6F2E"/>
    <w:rsid w:val="00B35BA9"/>
    <w:rsid w:val="00C1327D"/>
    <w:rsid w:val="00C701BD"/>
    <w:rsid w:val="00D82F84"/>
    <w:rsid w:val="00DB39DE"/>
    <w:rsid w:val="00E039AE"/>
    <w:rsid w:val="00E403A1"/>
    <w:rsid w:val="00E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F030A-27E4-4687-BA2C-88C1952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2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590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D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1D2590"/>
  </w:style>
  <w:style w:type="character" w:customStyle="1" w:styleId="tajukperinci">
    <w:name w:val="tajukperinci"/>
    <w:basedOn w:val="DefaultParagraphFont"/>
    <w:rsid w:val="00C1327D"/>
  </w:style>
  <w:style w:type="character" w:styleId="Hyperlink">
    <w:name w:val="Hyperlink"/>
    <w:uiPriority w:val="99"/>
    <w:unhideWhenUsed/>
    <w:rsid w:val="00C701BD"/>
    <w:rPr>
      <w:color w:val="0000FF"/>
      <w:u w:val="single"/>
    </w:rPr>
  </w:style>
  <w:style w:type="paragraph" w:styleId="BodyText">
    <w:name w:val="Body Text"/>
    <w:basedOn w:val="Normal"/>
    <w:link w:val="BodyTextChar"/>
    <w:rsid w:val="00057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5725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03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iah@ukm.edu.my" TargetMode="External"/><Relationship Id="rId5" Type="http://schemas.openxmlformats.org/officeDocument/2006/relationships/hyperlink" Target="mailto:mdfauzi@ukm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8</cp:revision>
  <cp:lastPrinted>2016-10-11T00:53:00Z</cp:lastPrinted>
  <dcterms:created xsi:type="dcterms:W3CDTF">2016-10-12T00:45:00Z</dcterms:created>
  <dcterms:modified xsi:type="dcterms:W3CDTF">2016-10-12T01:15:00Z</dcterms:modified>
</cp:coreProperties>
</file>